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2AD" w:rsidRPr="005C42AD" w:rsidRDefault="005C42AD" w:rsidP="005C42AD">
      <w:pPr>
        <w:spacing w:after="90"/>
        <w:rPr>
          <w:rFonts w:ascii="Helvetica" w:eastAsia="Times New Roman" w:hAnsi="Helvetica" w:cs="Times New Roman"/>
          <w:color w:val="235598"/>
          <w:sz w:val="21"/>
          <w:szCs w:val="21"/>
          <w:lang w:eastAsia="nl-NL"/>
        </w:rPr>
      </w:pPr>
      <w:proofErr w:type="gramStart"/>
      <w:r w:rsidRPr="005C42AD">
        <w:rPr>
          <w:rFonts w:ascii="Helvetica" w:eastAsia="Times New Roman" w:hAnsi="Helvetica" w:cs="Times New Roman"/>
          <w:b/>
          <w:bCs/>
          <w:color w:val="235598"/>
          <w:sz w:val="27"/>
          <w:szCs w:val="27"/>
          <w:lang w:eastAsia="nl-NL"/>
        </w:rPr>
        <w:t>Level  1</w:t>
      </w:r>
      <w:proofErr w:type="gramEnd"/>
      <w:r w:rsidRPr="005C42AD">
        <w:rPr>
          <w:rFonts w:ascii="Helvetica" w:eastAsia="Times New Roman" w:hAnsi="Helvetica" w:cs="Times New Roman"/>
          <w:b/>
          <w:bCs/>
          <w:color w:val="235598"/>
          <w:sz w:val="27"/>
          <w:szCs w:val="27"/>
          <w:lang w:eastAsia="nl-NL"/>
        </w:rPr>
        <w:t> Theraplay® &amp; MIM training (4-daagse basistraining </w:t>
      </w:r>
      <w:r w:rsidRPr="005C42AD">
        <w:rPr>
          <w:rFonts w:ascii="Helvetica" w:eastAsia="Times New Roman" w:hAnsi="Helvetica" w:cs="Times New Roman"/>
          <w:b/>
          <w:bCs/>
          <w:color w:val="FF6600"/>
          <w:sz w:val="27"/>
          <w:szCs w:val="27"/>
          <w:lang w:eastAsia="nl-NL"/>
        </w:rPr>
        <w:t>+  extra 5e dag</w:t>
      </w:r>
      <w:r w:rsidRPr="005C42AD">
        <w:rPr>
          <w:rFonts w:ascii="Helvetica" w:eastAsia="Times New Roman" w:hAnsi="Helvetica" w:cs="Times New Roman"/>
          <w:b/>
          <w:bCs/>
          <w:color w:val="235598"/>
          <w:sz w:val="27"/>
          <w:szCs w:val="27"/>
          <w:lang w:eastAsia="nl-NL"/>
        </w:rPr>
        <w:t>)</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In deze intensieve cursus worden de </w:t>
      </w:r>
      <w:r w:rsidRPr="005C42AD">
        <w:rPr>
          <w:rFonts w:ascii="Helvetica" w:eastAsia="Times New Roman" w:hAnsi="Helvetica" w:cs="Times New Roman"/>
          <w:b/>
          <w:bCs/>
          <w:color w:val="235598"/>
          <w:sz w:val="21"/>
          <w:szCs w:val="21"/>
          <w:lang w:eastAsia="nl-NL"/>
        </w:rPr>
        <w:t>grondbeginselen van Theraplay</w:t>
      </w:r>
      <w:r w:rsidRPr="005C42AD">
        <w:rPr>
          <w:rFonts w:ascii="Helvetica" w:eastAsia="Times New Roman" w:hAnsi="Helvetica" w:cs="Times New Roman"/>
          <w:color w:val="235598"/>
          <w:sz w:val="21"/>
          <w:szCs w:val="21"/>
          <w:lang w:eastAsia="nl-NL"/>
        </w:rPr>
        <w:t> uitgelegd en geoefend.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Na de eerste 4 dagen beheers je </w:t>
      </w:r>
      <w:r w:rsidRPr="005C42AD">
        <w:rPr>
          <w:rFonts w:ascii="Helvetica" w:eastAsia="Times New Roman" w:hAnsi="Helvetica" w:cs="Times New Roman"/>
          <w:b/>
          <w:bCs/>
          <w:color w:val="235598"/>
          <w:sz w:val="21"/>
          <w:szCs w:val="21"/>
          <w:lang w:eastAsia="nl-NL"/>
        </w:rPr>
        <w:t>Theraplay-technieken</w:t>
      </w:r>
      <w:r w:rsidRPr="005C42AD">
        <w:rPr>
          <w:rFonts w:ascii="Helvetica" w:eastAsia="Times New Roman" w:hAnsi="Helvetica" w:cs="Times New Roman"/>
          <w:color w:val="235598"/>
          <w:sz w:val="21"/>
          <w:szCs w:val="21"/>
          <w:lang w:eastAsia="nl-NL"/>
        </w:rPr>
        <w:t xml:space="preserve"> op een beginnend </w:t>
      </w:r>
      <w:proofErr w:type="gramStart"/>
      <w:r w:rsidRPr="005C42AD">
        <w:rPr>
          <w:rFonts w:ascii="Helvetica" w:eastAsia="Times New Roman" w:hAnsi="Helvetica" w:cs="Times New Roman"/>
          <w:color w:val="235598"/>
          <w:sz w:val="21"/>
          <w:szCs w:val="21"/>
          <w:lang w:eastAsia="nl-NL"/>
        </w:rPr>
        <w:t>niveau  en</w:t>
      </w:r>
      <w:proofErr w:type="gramEnd"/>
      <w:r w:rsidRPr="005C42AD">
        <w:rPr>
          <w:rFonts w:ascii="Helvetica" w:eastAsia="Times New Roman" w:hAnsi="Helvetica" w:cs="Times New Roman"/>
          <w:color w:val="235598"/>
          <w:sz w:val="21"/>
          <w:szCs w:val="21"/>
          <w:lang w:eastAsia="nl-NL"/>
        </w:rPr>
        <w:t xml:space="preserve"> ben je je bewust van de andere, unieke rol die je met Theraplay inneemt ten opzichte van je cliënten. Dat is een bewustwordingsproces en vergt oefening, om jezelf de vaardigheden en de sensitiviteit eigen te maken. De Level 1 training legt een basis, daarna is het vooral de bedoeling dat je praktijkervaring opdoet. Je bent dan nog niet gecertificeerd, na deze training kun je ‘elementen van Theraplay’ toepassen binnen je eigen werkveld </w:t>
      </w:r>
      <w:proofErr w:type="gramStart"/>
      <w:r w:rsidRPr="005C42AD">
        <w:rPr>
          <w:rFonts w:ascii="Helvetica" w:eastAsia="Times New Roman" w:hAnsi="Helvetica" w:cs="Times New Roman"/>
          <w:color w:val="235598"/>
          <w:sz w:val="21"/>
          <w:szCs w:val="21"/>
          <w:lang w:eastAsia="nl-NL"/>
        </w:rPr>
        <w:t>toepassen;  er</w:t>
      </w:r>
      <w:proofErr w:type="gramEnd"/>
      <w:r w:rsidRPr="005C42AD">
        <w:rPr>
          <w:rFonts w:ascii="Helvetica" w:eastAsia="Times New Roman" w:hAnsi="Helvetica" w:cs="Times New Roman"/>
          <w:color w:val="235598"/>
          <w:sz w:val="21"/>
          <w:szCs w:val="21"/>
          <w:lang w:eastAsia="nl-NL"/>
        </w:rPr>
        <w:t xml:space="preserve"> is een vervolgopleiding waarmee je gecertificeerd kan worden tot </w:t>
      </w:r>
      <w:proofErr w:type="spellStart"/>
      <w:r w:rsidRPr="005C42AD">
        <w:rPr>
          <w:rFonts w:ascii="Helvetica" w:eastAsia="Times New Roman" w:hAnsi="Helvetica" w:cs="Times New Roman"/>
          <w:color w:val="235598"/>
          <w:sz w:val="21"/>
          <w:szCs w:val="21"/>
          <w:lang w:eastAsia="nl-NL"/>
        </w:rPr>
        <w:t>Theraplay®Coach</w:t>
      </w:r>
      <w:proofErr w:type="spellEnd"/>
      <w:r w:rsidRPr="005C42AD">
        <w:rPr>
          <w:rFonts w:ascii="Helvetica" w:eastAsia="Times New Roman" w:hAnsi="Helvetica" w:cs="Times New Roman"/>
          <w:color w:val="235598"/>
          <w:sz w:val="21"/>
          <w:szCs w:val="21"/>
          <w:lang w:eastAsia="nl-NL"/>
        </w:rPr>
        <w:t xml:space="preserve"> of to Theraplay Practitioner</w:t>
      </w:r>
      <w:r w:rsidRPr="005C42AD">
        <w:rPr>
          <w:rFonts w:ascii="Helvetica" w:eastAsia="Times New Roman" w:hAnsi="Helvetica" w:cs="Times New Roman"/>
          <w:i/>
          <w:iCs/>
          <w:color w:val="000000"/>
          <w:sz w:val="21"/>
          <w:szCs w:val="21"/>
          <w:lang w:eastAsia="nl-NL"/>
        </w:rPr>
        <w:t>.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i/>
          <w:iCs/>
          <w:color w:val="235598"/>
          <w:sz w:val="21"/>
          <w:szCs w:val="21"/>
          <w:lang w:eastAsia="nl-NL"/>
        </w:rPr>
        <w:t xml:space="preserve">Wij bieden deelnemers </w:t>
      </w:r>
      <w:r>
        <w:rPr>
          <w:rFonts w:ascii="Helvetica" w:eastAsia="Times New Roman" w:hAnsi="Helvetica" w:cs="Times New Roman"/>
          <w:i/>
          <w:iCs/>
          <w:color w:val="235598"/>
          <w:sz w:val="21"/>
          <w:szCs w:val="21"/>
          <w:lang w:eastAsia="nl-NL"/>
        </w:rPr>
        <w:t>vanaf</w:t>
      </w:r>
      <w:r w:rsidRPr="005C42AD">
        <w:rPr>
          <w:rFonts w:ascii="Helvetica" w:eastAsia="Times New Roman" w:hAnsi="Helvetica" w:cs="Times New Roman"/>
          <w:i/>
          <w:iCs/>
          <w:color w:val="235598"/>
          <w:sz w:val="21"/>
          <w:szCs w:val="21"/>
          <w:lang w:eastAsia="nl-NL"/>
        </w:rPr>
        <w:t xml:space="preserve"> 2019 een gratis extra dag aan, na de </w:t>
      </w:r>
      <w:proofErr w:type="gramStart"/>
      <w:r w:rsidRPr="005C42AD">
        <w:rPr>
          <w:rFonts w:ascii="Helvetica" w:eastAsia="Times New Roman" w:hAnsi="Helvetica" w:cs="Times New Roman"/>
          <w:i/>
          <w:iCs/>
          <w:color w:val="235598"/>
          <w:sz w:val="21"/>
          <w:szCs w:val="21"/>
          <w:lang w:eastAsia="nl-NL"/>
        </w:rPr>
        <w:t>4 daagse</w:t>
      </w:r>
      <w:proofErr w:type="gramEnd"/>
      <w:r w:rsidRPr="005C42AD">
        <w:rPr>
          <w:rFonts w:ascii="Helvetica" w:eastAsia="Times New Roman" w:hAnsi="Helvetica" w:cs="Times New Roman"/>
          <w:i/>
          <w:iCs/>
          <w:color w:val="235598"/>
          <w:sz w:val="21"/>
          <w:szCs w:val="21"/>
          <w:lang w:eastAsia="nl-NL"/>
        </w:rPr>
        <w:t xml:space="preserve"> training. Op deze dag komen </w:t>
      </w:r>
      <w:proofErr w:type="gramStart"/>
      <w:r w:rsidRPr="005C42AD">
        <w:rPr>
          <w:rFonts w:ascii="Helvetica" w:eastAsia="Times New Roman" w:hAnsi="Helvetica" w:cs="Times New Roman"/>
          <w:i/>
          <w:iCs/>
          <w:color w:val="235598"/>
          <w:sz w:val="21"/>
          <w:szCs w:val="21"/>
          <w:lang w:eastAsia="nl-NL"/>
        </w:rPr>
        <w:t>onderwerpen  aan</w:t>
      </w:r>
      <w:proofErr w:type="gramEnd"/>
      <w:r w:rsidRPr="005C42AD">
        <w:rPr>
          <w:rFonts w:ascii="Helvetica" w:eastAsia="Times New Roman" w:hAnsi="Helvetica" w:cs="Times New Roman"/>
          <w:i/>
          <w:iCs/>
          <w:color w:val="235598"/>
          <w:sz w:val="21"/>
          <w:szCs w:val="21"/>
          <w:lang w:eastAsia="nl-NL"/>
        </w:rPr>
        <w:t xml:space="preserve"> bod waarvoor binnen het bestaande 4 daagse programma minder tijd  is. Omdat we deze dag gepland hebben 2 maanden na afronding van de basistraining, kun je tijdens deze dag ook alle vragen stellen waar je in de praktijk tegen aanloopt</w:t>
      </w:r>
      <w:r>
        <w:rPr>
          <w:rFonts w:ascii="Helvetica" w:eastAsia="Times New Roman" w:hAnsi="Helvetica" w:cs="Times New Roman"/>
          <w:i/>
          <w:iCs/>
          <w:color w:val="235598"/>
          <w:sz w:val="21"/>
          <w:szCs w:val="21"/>
          <w:lang w:eastAsia="nl-NL"/>
        </w:rPr>
        <w:t>.</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Het programma</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Je maakt kennis met de </w:t>
      </w:r>
      <w:r w:rsidRPr="005C42AD">
        <w:rPr>
          <w:rFonts w:ascii="Helvetica" w:eastAsia="Times New Roman" w:hAnsi="Helvetica" w:cs="Times New Roman"/>
          <w:b/>
          <w:bCs/>
          <w:color w:val="235598"/>
          <w:sz w:val="21"/>
          <w:szCs w:val="21"/>
          <w:lang w:eastAsia="nl-NL"/>
        </w:rPr>
        <w:t>MIM</w:t>
      </w:r>
      <w:r w:rsidRPr="005C42AD">
        <w:rPr>
          <w:rFonts w:ascii="Helvetica" w:eastAsia="Times New Roman" w:hAnsi="Helvetica" w:cs="Times New Roman"/>
          <w:color w:val="235598"/>
          <w:sz w:val="21"/>
          <w:szCs w:val="21"/>
          <w:lang w:eastAsia="nl-NL"/>
        </w:rPr>
        <w:t xml:space="preserve">, de ‘Marschak Interaction Method”. Dit is een </w:t>
      </w:r>
      <w:proofErr w:type="spellStart"/>
      <w:r w:rsidRPr="005C42AD">
        <w:rPr>
          <w:rFonts w:ascii="Helvetica" w:eastAsia="Times New Roman" w:hAnsi="Helvetica" w:cs="Times New Roman"/>
          <w:color w:val="235598"/>
          <w:sz w:val="21"/>
          <w:szCs w:val="21"/>
          <w:lang w:eastAsia="nl-NL"/>
        </w:rPr>
        <w:t>semi-gestructureerde</w:t>
      </w:r>
      <w:proofErr w:type="spellEnd"/>
      <w:r w:rsidRPr="005C42AD">
        <w:rPr>
          <w:rFonts w:ascii="Helvetica" w:eastAsia="Times New Roman" w:hAnsi="Helvetica" w:cs="Times New Roman"/>
          <w:color w:val="235598"/>
          <w:sz w:val="21"/>
          <w:szCs w:val="21"/>
          <w:lang w:eastAsia="nl-NL"/>
        </w:rPr>
        <w:t xml:space="preserve"> observatiemethode om de ouder-</w:t>
      </w:r>
      <w:proofErr w:type="spellStart"/>
      <w:r w:rsidRPr="005C42AD">
        <w:rPr>
          <w:rFonts w:ascii="Helvetica" w:eastAsia="Times New Roman" w:hAnsi="Helvetica" w:cs="Times New Roman"/>
          <w:color w:val="235598"/>
          <w:sz w:val="21"/>
          <w:szCs w:val="21"/>
          <w:lang w:eastAsia="nl-NL"/>
        </w:rPr>
        <w:t>kindinteractie</w:t>
      </w:r>
      <w:proofErr w:type="spellEnd"/>
      <w:r w:rsidRPr="005C42AD">
        <w:rPr>
          <w:rFonts w:ascii="Helvetica" w:eastAsia="Times New Roman" w:hAnsi="Helvetica" w:cs="Times New Roman"/>
          <w:color w:val="235598"/>
          <w:sz w:val="21"/>
          <w:szCs w:val="21"/>
          <w:lang w:eastAsia="nl-NL"/>
        </w:rPr>
        <w:t xml:space="preserve"> in kaart te brengen en dient als voorbereiding op de ouder-kind-</w:t>
      </w:r>
      <w:proofErr w:type="spellStart"/>
      <w:r w:rsidRPr="005C42AD">
        <w:rPr>
          <w:rFonts w:ascii="Helvetica" w:eastAsia="Times New Roman" w:hAnsi="Helvetica" w:cs="Times New Roman"/>
          <w:color w:val="235598"/>
          <w:sz w:val="21"/>
          <w:szCs w:val="21"/>
          <w:lang w:eastAsia="nl-NL"/>
        </w:rPr>
        <w:t>speelssessies</w:t>
      </w:r>
      <w:proofErr w:type="spellEnd"/>
      <w:r w:rsidRPr="005C42AD">
        <w:rPr>
          <w:rFonts w:ascii="Helvetica" w:eastAsia="Times New Roman" w:hAnsi="Helvetica" w:cs="Times New Roman"/>
          <w:color w:val="235598"/>
          <w:sz w:val="21"/>
          <w:szCs w:val="21"/>
          <w:lang w:eastAsia="nl-NL"/>
        </w:rPr>
        <w:t>. De vier Theraplay-dimensies: </w:t>
      </w:r>
      <w:r w:rsidRPr="005C42AD">
        <w:rPr>
          <w:rFonts w:ascii="Helvetica" w:eastAsia="Times New Roman" w:hAnsi="Helvetica" w:cs="Times New Roman"/>
          <w:b/>
          <w:bCs/>
          <w:color w:val="235598"/>
          <w:sz w:val="21"/>
          <w:szCs w:val="21"/>
          <w:lang w:eastAsia="nl-NL"/>
        </w:rPr>
        <w:t>structuur, verbondenheid, verzorging en uitdaging</w:t>
      </w:r>
      <w:r w:rsidRPr="005C42AD">
        <w:rPr>
          <w:rFonts w:ascii="Helvetica" w:eastAsia="Times New Roman" w:hAnsi="Helvetica" w:cs="Times New Roman"/>
          <w:color w:val="235598"/>
          <w:sz w:val="21"/>
          <w:szCs w:val="21"/>
          <w:lang w:eastAsia="nl-NL"/>
        </w:rPr>
        <w:t> komen uitgebreid aan bod, alsook de opbouw en het verloop van een Theraplay behandeling en de technieken die gebruikt worden. Er wordt tijdens deze dagen veel geoefend aan de hand van rollenspellen, waardoor deelnemers ook zelf ervaren wat de therapie teweeg kan brengen bij hun cliënten.</w:t>
      </w:r>
      <w:r w:rsidRPr="005C42AD">
        <w:rPr>
          <w:rFonts w:ascii="Helvetica" w:eastAsia="Times New Roman" w:hAnsi="Helvetica" w:cs="Times New Roman"/>
          <w:color w:val="235598"/>
          <w:sz w:val="21"/>
          <w:szCs w:val="21"/>
          <w:lang w:eastAsia="nl-NL"/>
        </w:rPr>
        <w:fldChar w:fldCharType="begin"/>
      </w:r>
      <w:r w:rsidRPr="005C42AD">
        <w:rPr>
          <w:rFonts w:ascii="Helvetica" w:eastAsia="Times New Roman" w:hAnsi="Helvetica" w:cs="Times New Roman"/>
          <w:color w:val="235598"/>
          <w:sz w:val="21"/>
          <w:szCs w:val="21"/>
          <w:lang w:eastAsia="nl-NL"/>
        </w:rPr>
        <w:instrText xml:space="preserve"> INCLUDEPICTURE "/var/folders/84/sk_q1k4n2jx96fqdqlrk364w0000gn/T/com.microsoft.Word/WebArchiveCopyPasteTempFiles/Schermafbeelding-2018-04-20-om-06.37.42-350x265.png" \* MERGEFORMATINET </w:instrText>
      </w:r>
      <w:r w:rsidRPr="005C42AD">
        <w:rPr>
          <w:rFonts w:ascii="Helvetica" w:eastAsia="Times New Roman" w:hAnsi="Helvetica" w:cs="Times New Roman"/>
          <w:color w:val="235598"/>
          <w:sz w:val="21"/>
          <w:szCs w:val="21"/>
          <w:lang w:eastAsia="nl-NL"/>
        </w:rPr>
        <w:fldChar w:fldCharType="separate"/>
      </w:r>
      <w:r w:rsidRPr="005C42AD">
        <w:rPr>
          <w:rFonts w:ascii="Helvetica" w:eastAsia="Times New Roman" w:hAnsi="Helvetica" w:cs="Times New Roman"/>
          <w:noProof/>
          <w:color w:val="235598"/>
          <w:sz w:val="21"/>
          <w:szCs w:val="21"/>
          <w:lang w:eastAsia="nl-NL"/>
        </w:rPr>
        <w:drawing>
          <wp:inline distT="0" distB="0" distL="0" distR="0">
            <wp:extent cx="3060700" cy="2324100"/>
            <wp:effectExtent l="0" t="0" r="0" b="0"/>
            <wp:docPr id="1" name="Afbeelding 1" descr="/var/folders/84/sk_q1k4n2jx96fqdqlrk364w0000gn/T/com.microsoft.Word/WebArchiveCopyPasteTempFiles/Schermafbeelding-2018-04-20-om-06.37.42-350x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4/sk_q1k4n2jx96fqdqlrk364w0000gn/T/com.microsoft.Word/WebArchiveCopyPasteTempFiles/Schermafbeelding-2018-04-20-om-06.37.42-350x2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0700" cy="2324100"/>
                    </a:xfrm>
                    <a:prstGeom prst="rect">
                      <a:avLst/>
                    </a:prstGeom>
                    <a:noFill/>
                    <a:ln>
                      <a:noFill/>
                    </a:ln>
                  </pic:spPr>
                </pic:pic>
              </a:graphicData>
            </a:graphic>
          </wp:inline>
        </w:drawing>
      </w:r>
      <w:r w:rsidRPr="005C42AD">
        <w:rPr>
          <w:rFonts w:ascii="Helvetica" w:eastAsia="Times New Roman" w:hAnsi="Helvetica" w:cs="Times New Roman"/>
          <w:color w:val="235598"/>
          <w:sz w:val="21"/>
          <w:szCs w:val="21"/>
          <w:lang w:eastAsia="nl-NL"/>
        </w:rPr>
        <w:fldChar w:fldCharType="end"/>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Voor wie?</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De Level 1 training is bestemd voor universitair of HBO </w:t>
      </w:r>
      <w:proofErr w:type="gramStart"/>
      <w:r w:rsidRPr="005C42AD">
        <w:rPr>
          <w:rFonts w:ascii="Helvetica" w:eastAsia="Times New Roman" w:hAnsi="Helvetica" w:cs="Times New Roman"/>
          <w:color w:val="235598"/>
          <w:sz w:val="21"/>
          <w:szCs w:val="21"/>
          <w:lang w:eastAsia="nl-NL"/>
        </w:rPr>
        <w:t>geschoolde  (</w:t>
      </w:r>
      <w:proofErr w:type="gramEnd"/>
      <w:r w:rsidRPr="005C42AD">
        <w:rPr>
          <w:rFonts w:ascii="Helvetica" w:eastAsia="Times New Roman" w:hAnsi="Helvetica" w:cs="Times New Roman"/>
          <w:color w:val="235598"/>
          <w:sz w:val="21"/>
          <w:szCs w:val="21"/>
          <w:lang w:eastAsia="nl-NL"/>
        </w:rPr>
        <w:t>jeugd)hulpverleners die ervaren zijn in het werken met kinderen en hun ouders: (ortho)pedagogen,  (</w:t>
      </w:r>
      <w:proofErr w:type="spellStart"/>
      <w:r w:rsidRPr="005C42AD">
        <w:rPr>
          <w:rFonts w:ascii="Helvetica" w:eastAsia="Times New Roman" w:hAnsi="Helvetica" w:cs="Times New Roman"/>
          <w:color w:val="235598"/>
          <w:sz w:val="21"/>
          <w:szCs w:val="21"/>
          <w:lang w:eastAsia="nl-NL"/>
        </w:rPr>
        <w:t>kinder</w:t>
      </w:r>
      <w:proofErr w:type="spellEnd"/>
      <w:r w:rsidRPr="005C42AD">
        <w:rPr>
          <w:rFonts w:ascii="Helvetica" w:eastAsia="Times New Roman" w:hAnsi="Helvetica" w:cs="Times New Roman"/>
          <w:color w:val="235598"/>
          <w:sz w:val="21"/>
          <w:szCs w:val="21"/>
          <w:lang w:eastAsia="nl-NL"/>
        </w:rPr>
        <w:t xml:space="preserve"> &amp; jeugd)psychologen,  (consultatiebureau)artsen, psychiaters, speltherapeuten, systeemtherapeuten, maatschappelijk werkenden, pleegzorgmedewerkers, gezinsvoogden e.d.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Onderwerpen die aan bod komen:</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Het ontstaan van Theraplay en de inbedding in het huidige wetenschappelijke ontwikkelingen.</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De vier dimensies: hoe deze te herkennen en toe te passen in de Theraplay behandeling.</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Toepassen en analyseren van de MIM op een beginnend niveau.</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Het werken met ouders en het overleg naar aanleiding van de MIM als richtlijn voor het Theraplay behandelplan</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Aanraking in de Theraplay behandeling.</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lastRenderedPageBreak/>
        <w:t>Hoe ouders te betrekken in de behandeling en meer inzicht te geven in de problematiek in hun gezin. </w:t>
      </w:r>
    </w:p>
    <w:p w:rsidR="005C42AD" w:rsidRPr="005C42AD" w:rsidRDefault="005C42AD" w:rsidP="005C42AD">
      <w:pPr>
        <w:numPr>
          <w:ilvl w:val="0"/>
          <w:numId w:val="1"/>
        </w:numPr>
        <w:spacing w:before="100" w:beforeAutospacing="1" w:after="100" w:afterAutospacing="1"/>
        <w:ind w:left="495"/>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Theraplay in de behandeling van kinderen met ernstige gedragsproblemen en problemen in de gehechtheid, als gevolg van complexe gezinssituaties, trauma en ontwikkelingsproblemen e.d.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De </w:t>
      </w:r>
      <w:proofErr w:type="gramStart"/>
      <w:r w:rsidRPr="005C42AD">
        <w:rPr>
          <w:rFonts w:ascii="Helvetica" w:eastAsia="Times New Roman" w:hAnsi="Helvetica" w:cs="Times New Roman"/>
          <w:color w:val="235598"/>
          <w:sz w:val="21"/>
          <w:szCs w:val="21"/>
          <w:lang w:eastAsia="nl-NL"/>
        </w:rPr>
        <w:t>training  biedt</w:t>
      </w:r>
      <w:proofErr w:type="gramEnd"/>
      <w:r w:rsidRPr="005C42AD">
        <w:rPr>
          <w:rFonts w:ascii="Helvetica" w:eastAsia="Times New Roman" w:hAnsi="Helvetica" w:cs="Times New Roman"/>
          <w:color w:val="235598"/>
          <w:sz w:val="21"/>
          <w:szCs w:val="21"/>
          <w:lang w:eastAsia="nl-NL"/>
        </w:rPr>
        <w:t xml:space="preserve"> voldoende handvatten om ‘elementen van Theraplay’ meteen te gaan gebruiken in de behandeling van kinderen en hun ouders. Theraplay is echter een beschermde merknaam. Met deze training mag je aangeven dat je ‘elementen van Theraplay gebruikt in je eigen behandelmethode.  Als je Theraplay wilt aanbieden is het noodzakelijk om een vervolgtraject te volgen Theraplay- Coach of -Practitioner. Meer informatie hierover bij ‘opleidingen’.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Kosten: </w:t>
      </w:r>
      <w:r w:rsidRPr="005C42AD">
        <w:rPr>
          <w:rFonts w:ascii="Helvetica" w:eastAsia="Times New Roman" w:hAnsi="Helvetica" w:cs="Times New Roman"/>
          <w:b/>
          <w:bCs/>
          <w:color w:val="235598"/>
          <w:sz w:val="21"/>
          <w:szCs w:val="21"/>
          <w:lang w:eastAsia="nl-NL"/>
        </w:rPr>
        <w:t>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Amersfoort: € 1100                        </w:t>
      </w:r>
    </w:p>
    <w:p w:rsidR="005C42AD" w:rsidRDefault="005C42AD" w:rsidP="005C42AD">
      <w:pPr>
        <w:spacing w:after="90"/>
        <w:rPr>
          <w:rFonts w:ascii="Helvetica" w:eastAsia="Times New Roman" w:hAnsi="Helvetica" w:cs="Times New Roman"/>
          <w:b/>
          <w:bCs/>
          <w:color w:val="FF0000"/>
          <w:sz w:val="27"/>
          <w:szCs w:val="27"/>
          <w:lang w:eastAsia="nl-NL"/>
        </w:rPr>
      </w:pPr>
      <w:r w:rsidRPr="005C42AD">
        <w:rPr>
          <w:rFonts w:ascii="Helvetica" w:eastAsia="Times New Roman" w:hAnsi="Helvetica" w:cs="Times New Roman"/>
          <w:b/>
          <w:bCs/>
          <w:color w:val="235598"/>
          <w:sz w:val="27"/>
          <w:szCs w:val="27"/>
          <w:lang w:eastAsia="nl-NL"/>
        </w:rPr>
        <w:t>Algarve: € 1375 incl. verblijf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De trainingen zijn inclusief reader, lunch en accreditatie.</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De training in de Algarve is </w:t>
      </w:r>
      <w:r>
        <w:rPr>
          <w:rFonts w:ascii="Helvetica" w:eastAsia="Times New Roman" w:hAnsi="Helvetica" w:cs="Times New Roman"/>
          <w:color w:val="235598"/>
          <w:sz w:val="21"/>
          <w:szCs w:val="21"/>
          <w:lang w:eastAsia="nl-NL"/>
        </w:rPr>
        <w:t>volledig verzorgd</w:t>
      </w:r>
      <w:r w:rsidRPr="005C42AD">
        <w:rPr>
          <w:rFonts w:ascii="Helvetica" w:eastAsia="Times New Roman" w:hAnsi="Helvetica" w:cs="Times New Roman"/>
          <w:color w:val="235598"/>
          <w:sz w:val="21"/>
          <w:szCs w:val="21"/>
          <w:lang w:eastAsia="nl-NL"/>
        </w:rPr>
        <w:t xml:space="preserve"> </w:t>
      </w:r>
      <w:r w:rsidRPr="005C42AD">
        <w:rPr>
          <w:rFonts w:ascii="Helvetica" w:eastAsia="Times New Roman" w:hAnsi="Helvetica" w:cs="Times New Roman"/>
          <w:color w:val="235598"/>
          <w:sz w:val="21"/>
          <w:szCs w:val="21"/>
          <w:lang w:eastAsia="nl-NL"/>
        </w:rPr>
        <w:t>(overnachtingen*, alle maaltijden &amp; drankjes, transfer van en naar luchthaven Faro). Jij regelt alleen je vlucht, de rest doen wij!</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i/>
          <w:iCs/>
          <w:color w:val="235598"/>
          <w:sz w:val="21"/>
          <w:szCs w:val="21"/>
          <w:lang w:eastAsia="nl-NL"/>
        </w:rPr>
        <w:t>* overnachtingen zijn op basis van een gedeelde 2 persoonskamer, tegen bijbetaling van € 32,50 per nacht slaapt u alleen op de kamer.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Accreditatie:</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Accreditatie is verleend door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NIP/</w:t>
      </w:r>
      <w:proofErr w:type="gramStart"/>
      <w:r w:rsidRPr="005C42AD">
        <w:rPr>
          <w:rFonts w:ascii="Helvetica" w:eastAsia="Times New Roman" w:hAnsi="Helvetica" w:cs="Times New Roman"/>
          <w:color w:val="235598"/>
          <w:sz w:val="21"/>
          <w:szCs w:val="21"/>
          <w:lang w:eastAsia="nl-NL"/>
        </w:rPr>
        <w:t>NVO :</w:t>
      </w:r>
      <w:proofErr w:type="gramEnd"/>
      <w:r w:rsidRPr="005C42AD">
        <w:rPr>
          <w:rFonts w:ascii="Helvetica" w:eastAsia="Times New Roman" w:hAnsi="Helvetica" w:cs="Times New Roman"/>
          <w:color w:val="235598"/>
          <w:sz w:val="21"/>
          <w:szCs w:val="21"/>
          <w:lang w:eastAsia="nl-NL"/>
        </w:rPr>
        <w:t xml:space="preserve"> 26 uur.  K&amp;</w:t>
      </w:r>
      <w:proofErr w:type="gramStart"/>
      <w:r w:rsidRPr="005C42AD">
        <w:rPr>
          <w:rFonts w:ascii="Helvetica" w:eastAsia="Times New Roman" w:hAnsi="Helvetica" w:cs="Times New Roman"/>
          <w:color w:val="235598"/>
          <w:sz w:val="21"/>
          <w:szCs w:val="21"/>
          <w:lang w:eastAsia="nl-NL"/>
        </w:rPr>
        <w:t>J /</w:t>
      </w:r>
      <w:proofErr w:type="gramEnd"/>
      <w:r w:rsidRPr="005C42AD">
        <w:rPr>
          <w:rFonts w:ascii="Helvetica" w:eastAsia="Times New Roman" w:hAnsi="Helvetica" w:cs="Times New Roman"/>
          <w:color w:val="235598"/>
          <w:sz w:val="21"/>
          <w:szCs w:val="21"/>
          <w:lang w:eastAsia="nl-NL"/>
        </w:rPr>
        <w:t xml:space="preserve"> OG opleiding diagnostiek 5 uur, behandeling 20 uur, overige taken 1 uur, extra literatuurstudie 4 uur.  K&amp;J </w:t>
      </w:r>
      <w:proofErr w:type="gramStart"/>
      <w:r w:rsidRPr="005C42AD">
        <w:rPr>
          <w:rFonts w:ascii="Helvetica" w:eastAsia="Times New Roman" w:hAnsi="Helvetica" w:cs="Times New Roman"/>
          <w:color w:val="235598"/>
          <w:sz w:val="21"/>
          <w:szCs w:val="21"/>
          <w:lang w:eastAsia="nl-NL"/>
        </w:rPr>
        <w:t>herregistratie:  26</w:t>
      </w:r>
      <w:proofErr w:type="gramEnd"/>
      <w:r w:rsidRPr="005C42AD">
        <w:rPr>
          <w:rFonts w:ascii="Helvetica" w:eastAsia="Times New Roman" w:hAnsi="Helvetica" w:cs="Times New Roman"/>
          <w:color w:val="235598"/>
          <w:sz w:val="21"/>
          <w:szCs w:val="21"/>
          <w:lang w:eastAsia="nl-NL"/>
        </w:rPr>
        <w:t xml:space="preserve"> uur. ID 302466</w:t>
      </w:r>
    </w:p>
    <w:p w:rsidR="005C42AD" w:rsidRPr="005C42AD" w:rsidRDefault="005C42AD" w:rsidP="005C42AD">
      <w:pPr>
        <w:spacing w:after="90"/>
        <w:rPr>
          <w:rFonts w:ascii="Helvetica" w:eastAsia="Times New Roman" w:hAnsi="Helvetica" w:cs="Times New Roman"/>
          <w:color w:val="235598"/>
          <w:sz w:val="21"/>
          <w:szCs w:val="21"/>
          <w:lang w:eastAsia="nl-NL"/>
        </w:rPr>
      </w:pPr>
      <w:proofErr w:type="gramStart"/>
      <w:r w:rsidRPr="005C42AD">
        <w:rPr>
          <w:rFonts w:ascii="Helvetica" w:eastAsia="Times New Roman" w:hAnsi="Helvetica" w:cs="Times New Roman"/>
          <w:color w:val="235598"/>
          <w:sz w:val="21"/>
          <w:szCs w:val="21"/>
          <w:lang w:eastAsia="nl-NL"/>
        </w:rPr>
        <w:t>SKJ:  Jeugdzorgwerker</w:t>
      </w:r>
      <w:proofErr w:type="gramEnd"/>
      <w:r w:rsidRPr="005C42AD">
        <w:rPr>
          <w:rFonts w:ascii="Helvetica" w:eastAsia="Times New Roman" w:hAnsi="Helvetica" w:cs="Times New Roman"/>
          <w:color w:val="235598"/>
          <w:sz w:val="21"/>
          <w:szCs w:val="21"/>
          <w:lang w:eastAsia="nl-NL"/>
        </w:rPr>
        <w:t>, categorie opleidingstraject, ID nr. SKJ199660, geaccrediteerd voor 40 punten.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NVRG: 24 accreditatiepunten. Onder nummer ID 254511</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Register </w:t>
      </w:r>
      <w:proofErr w:type="spellStart"/>
      <w:r w:rsidRPr="005C42AD">
        <w:rPr>
          <w:rFonts w:ascii="Helvetica" w:eastAsia="Times New Roman" w:hAnsi="Helvetica" w:cs="Times New Roman"/>
          <w:color w:val="235598"/>
          <w:sz w:val="21"/>
          <w:szCs w:val="21"/>
          <w:lang w:eastAsia="nl-NL"/>
        </w:rPr>
        <w:t>Vaktherapie</w:t>
      </w:r>
      <w:proofErr w:type="spellEnd"/>
      <w:r w:rsidRPr="005C42AD">
        <w:rPr>
          <w:rFonts w:ascii="Helvetica" w:eastAsia="Times New Roman" w:hAnsi="Helvetica" w:cs="Times New Roman"/>
          <w:color w:val="235598"/>
          <w:sz w:val="21"/>
          <w:szCs w:val="21"/>
          <w:lang w:eastAsia="nl-NL"/>
        </w:rPr>
        <w:t>: 34 punten</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Literatuur:</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 Theraplay, gehechtheid tussen ouders en kinderen verstevigen door spel. Phyllis Booth &amp; Ann Jernberg. Uitgeverij </w:t>
      </w:r>
      <w:proofErr w:type="spellStart"/>
      <w:r w:rsidRPr="005C42AD">
        <w:rPr>
          <w:rFonts w:ascii="Helvetica" w:eastAsia="Times New Roman" w:hAnsi="Helvetica" w:cs="Times New Roman"/>
          <w:color w:val="235598"/>
          <w:sz w:val="21"/>
          <w:szCs w:val="21"/>
          <w:lang w:eastAsia="nl-NL"/>
        </w:rPr>
        <w:t>Hogrefe</w:t>
      </w:r>
      <w:proofErr w:type="spellEnd"/>
      <w:r w:rsidRPr="005C42AD">
        <w:rPr>
          <w:rFonts w:ascii="Helvetica" w:eastAsia="Times New Roman" w:hAnsi="Helvetica" w:cs="Times New Roman"/>
          <w:color w:val="235598"/>
          <w:sz w:val="21"/>
          <w:szCs w:val="21"/>
          <w:lang w:eastAsia="nl-NL"/>
        </w:rPr>
        <w:t xml:space="preserve">. U wordt verzocht dit boek zelf aan te schaffen (kosten ca € 35,- o.a. via bol.com) en te lezen voor aanvang van de training. Op de eerste dag van de training ontvangt u een reader met Nederlandse en Engelstalige artikelen. De reader en een </w:t>
      </w:r>
      <w:proofErr w:type="gramStart"/>
      <w:r w:rsidRPr="005C42AD">
        <w:rPr>
          <w:rFonts w:ascii="Helvetica" w:eastAsia="Times New Roman" w:hAnsi="Helvetica" w:cs="Times New Roman"/>
          <w:color w:val="235598"/>
          <w:sz w:val="21"/>
          <w:szCs w:val="21"/>
          <w:lang w:eastAsia="nl-NL"/>
        </w:rPr>
        <w:t>USB stick</w:t>
      </w:r>
      <w:proofErr w:type="gramEnd"/>
      <w:r w:rsidRPr="005C42AD">
        <w:rPr>
          <w:rFonts w:ascii="Helvetica" w:eastAsia="Times New Roman" w:hAnsi="Helvetica" w:cs="Times New Roman"/>
          <w:color w:val="235598"/>
          <w:sz w:val="21"/>
          <w:szCs w:val="21"/>
          <w:lang w:eastAsia="nl-NL"/>
        </w:rPr>
        <w:t xml:space="preserve"> zijn bij de training inbegrepen.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t>Studiebelasting:</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Training: De 4 trainingsdagen zijn van 9.30 uur tot 17.30 uur met een lunchpauze van 1 uur. (28 uur training).</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i/>
          <w:iCs/>
          <w:color w:val="235598"/>
          <w:sz w:val="21"/>
          <w:szCs w:val="21"/>
          <w:lang w:eastAsia="nl-NL"/>
        </w:rPr>
        <w:t>De 5e dag die door De Theraplay Academie als extra wordt aangeboden, is van 10.00 tot 16.00 uur en vindt plaats in Amersfoort.</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xml:space="preserve">Literatuurstudie vooraf: Het boek bevat 292 pagina’s, de reader en </w:t>
      </w:r>
      <w:proofErr w:type="gramStart"/>
      <w:r w:rsidRPr="005C42AD">
        <w:rPr>
          <w:rFonts w:ascii="Helvetica" w:eastAsia="Times New Roman" w:hAnsi="Helvetica" w:cs="Times New Roman"/>
          <w:color w:val="235598"/>
          <w:sz w:val="21"/>
          <w:szCs w:val="21"/>
          <w:lang w:eastAsia="nl-NL"/>
        </w:rPr>
        <w:t>USB stick</w:t>
      </w:r>
      <w:proofErr w:type="gramEnd"/>
      <w:r w:rsidRPr="005C42AD">
        <w:rPr>
          <w:rFonts w:ascii="Helvetica" w:eastAsia="Times New Roman" w:hAnsi="Helvetica" w:cs="Times New Roman"/>
          <w:color w:val="235598"/>
          <w:sz w:val="21"/>
          <w:szCs w:val="21"/>
          <w:lang w:eastAsia="nl-NL"/>
        </w:rPr>
        <w:t xml:space="preserve"> bevatten samen ca 40 pagina’s Nederlandse en 92 pagina’s Amerikaanse literatuur.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Opdracht: voor de accreditatie is het maken van een eindopdracht verplicht; die neemt ca 1,5 uur in beslag. </w:t>
      </w:r>
    </w:p>
    <w:p w:rsidR="005C42AD" w:rsidRDefault="005C42AD" w:rsidP="005C42AD">
      <w:pPr>
        <w:spacing w:after="90"/>
        <w:rPr>
          <w:rFonts w:ascii="Helvetica" w:eastAsia="Times New Roman" w:hAnsi="Helvetica" w:cs="Times New Roman"/>
          <w:b/>
          <w:bCs/>
          <w:color w:val="235598"/>
          <w:sz w:val="27"/>
          <w:szCs w:val="27"/>
          <w:lang w:eastAsia="nl-NL"/>
        </w:rPr>
      </w:pPr>
    </w:p>
    <w:p w:rsidR="005C42AD" w:rsidRDefault="005C42AD" w:rsidP="005C42AD">
      <w:pPr>
        <w:spacing w:after="90"/>
        <w:rPr>
          <w:rFonts w:ascii="Helvetica" w:eastAsia="Times New Roman" w:hAnsi="Helvetica" w:cs="Times New Roman"/>
          <w:b/>
          <w:bCs/>
          <w:color w:val="235598"/>
          <w:sz w:val="27"/>
          <w:szCs w:val="27"/>
          <w:lang w:eastAsia="nl-NL"/>
        </w:rPr>
      </w:pP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7"/>
          <w:szCs w:val="27"/>
          <w:lang w:eastAsia="nl-NL"/>
        </w:rPr>
        <w:lastRenderedPageBreak/>
        <w:t>Certificaat:</w:t>
      </w:r>
      <w:r w:rsidRPr="005C42AD">
        <w:rPr>
          <w:rFonts w:ascii="Helvetica" w:eastAsia="Times New Roman" w:hAnsi="Helvetica" w:cs="Times New Roman"/>
          <w:b/>
          <w:bCs/>
          <w:color w:val="235598"/>
          <w:sz w:val="21"/>
          <w:szCs w:val="21"/>
          <w:lang w:eastAsia="nl-NL"/>
        </w:rPr>
        <w:t>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U ontvangt een certificaat van het Amerikaanse Theraplay Institute indien u minimaal 90% van de tijd aanwezig bent geweest en de cursus met goed gevolg heeft afgerond.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b/>
          <w:bCs/>
          <w:color w:val="235598"/>
          <w:sz w:val="21"/>
          <w:szCs w:val="21"/>
          <w:lang w:eastAsia="nl-NL"/>
        </w:rPr>
        <w:t>Inschrijven </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Wil je je inschrijven? Klik op agenda voor de data en de inschrijfmogelijkheden</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Nog vragen? Neem contact op met </w:t>
      </w:r>
      <w:r w:rsidRPr="005C42AD">
        <w:rPr>
          <w:rFonts w:ascii="Helvetica" w:eastAsia="Times New Roman" w:hAnsi="Helvetica" w:cs="Times New Roman"/>
          <w:b/>
          <w:bCs/>
          <w:color w:val="235598"/>
          <w:sz w:val="27"/>
          <w:szCs w:val="27"/>
          <w:lang w:eastAsia="nl-NL"/>
        </w:rPr>
        <w:t>Bettie Sleeuw</w:t>
      </w:r>
    </w:p>
    <w:p w:rsidR="005C42AD" w:rsidRPr="005C42AD" w:rsidRDefault="005C42AD" w:rsidP="005C42AD">
      <w:pPr>
        <w:spacing w:after="90"/>
        <w:rPr>
          <w:rFonts w:ascii="Helvetica" w:eastAsia="Times New Roman" w:hAnsi="Helvetica" w:cs="Times New Roman"/>
          <w:color w:val="235598"/>
          <w:sz w:val="21"/>
          <w:szCs w:val="21"/>
          <w:lang w:eastAsia="nl-NL"/>
        </w:rPr>
      </w:pPr>
      <w:r w:rsidRPr="005C42AD">
        <w:rPr>
          <w:rFonts w:ascii="Helvetica" w:eastAsia="Times New Roman" w:hAnsi="Helvetica" w:cs="Times New Roman"/>
          <w:color w:val="235598"/>
          <w:sz w:val="21"/>
          <w:szCs w:val="21"/>
          <w:lang w:eastAsia="nl-NL"/>
        </w:rPr>
        <w:t> </w:t>
      </w:r>
    </w:p>
    <w:p w:rsidR="005C42AD" w:rsidRPr="005C42AD" w:rsidRDefault="005C42AD" w:rsidP="005C42AD">
      <w:pPr>
        <w:shd w:val="clear" w:color="auto" w:fill="EC7923"/>
        <w:outlineLvl w:val="2"/>
        <w:rPr>
          <w:rFonts w:ascii="inherit" w:eastAsia="Times New Roman" w:hAnsi="inherit" w:cs="Times New Roman"/>
          <w:b/>
          <w:bCs/>
          <w:color w:val="FFFFFF"/>
          <w:sz w:val="27"/>
          <w:szCs w:val="27"/>
          <w:lang w:val="en-US" w:eastAsia="nl-NL"/>
        </w:rPr>
      </w:pPr>
      <w:r w:rsidRPr="005C42AD">
        <w:rPr>
          <w:rFonts w:ascii="inherit" w:eastAsia="Times New Roman" w:hAnsi="inherit" w:cs="Times New Roman"/>
          <w:b/>
          <w:bCs/>
          <w:color w:val="FFFFFF"/>
          <w:sz w:val="27"/>
          <w:szCs w:val="27"/>
          <w:lang w:val="en-US" w:eastAsia="nl-NL"/>
        </w:rPr>
        <w:t>Level 1 Data</w:t>
      </w:r>
    </w:p>
    <w:bookmarkStart w:id="0" w:name="_GoBack"/>
    <w:bookmarkEnd w:id="0"/>
    <w:p w:rsidR="005C42AD" w:rsidRPr="005C42AD" w:rsidRDefault="005C42AD" w:rsidP="005C42AD">
      <w:pPr>
        <w:shd w:val="clear" w:color="auto" w:fill="EEEEEE"/>
        <w:spacing w:after="188"/>
        <w:rPr>
          <w:rFonts w:ascii="Helvetica" w:eastAsia="Times New Roman" w:hAnsi="Helvetica" w:cs="Times New Roman"/>
          <w:color w:val="235598"/>
          <w:sz w:val="21"/>
          <w:szCs w:val="21"/>
          <w:lang w:val="en-US" w:eastAsia="nl-NL"/>
        </w:rPr>
      </w:pPr>
      <w:r w:rsidRPr="005C42AD">
        <w:rPr>
          <w:rFonts w:ascii="Helvetica" w:eastAsia="Times New Roman" w:hAnsi="Helvetica" w:cs="Times New Roman"/>
          <w:color w:val="235598"/>
          <w:sz w:val="21"/>
          <w:szCs w:val="21"/>
          <w:lang w:eastAsia="nl-NL"/>
        </w:rPr>
        <w:fldChar w:fldCharType="begin"/>
      </w:r>
      <w:r w:rsidRPr="005C42AD">
        <w:rPr>
          <w:rFonts w:ascii="Helvetica" w:eastAsia="Times New Roman" w:hAnsi="Helvetica" w:cs="Times New Roman"/>
          <w:color w:val="235598"/>
          <w:sz w:val="21"/>
          <w:szCs w:val="21"/>
          <w:lang w:val="en-US" w:eastAsia="nl-NL"/>
        </w:rPr>
        <w:instrText xml:space="preserve"> HYPERLINK "http://eepurl.com/dOg0jb" </w:instrText>
      </w:r>
      <w:r w:rsidRPr="005C42AD">
        <w:rPr>
          <w:rFonts w:ascii="Helvetica" w:eastAsia="Times New Roman" w:hAnsi="Helvetica" w:cs="Times New Roman"/>
          <w:color w:val="235598"/>
          <w:sz w:val="21"/>
          <w:szCs w:val="21"/>
          <w:lang w:eastAsia="nl-NL"/>
        </w:rPr>
        <w:fldChar w:fldCharType="separate"/>
      </w:r>
      <w:r w:rsidRPr="005C42AD">
        <w:rPr>
          <w:rFonts w:ascii="Helvetica" w:eastAsia="Times New Roman" w:hAnsi="Helvetica" w:cs="Times New Roman"/>
          <w:color w:val="235598"/>
          <w:sz w:val="21"/>
          <w:szCs w:val="21"/>
          <w:u w:val="single"/>
          <w:lang w:val="en-US" w:eastAsia="nl-NL"/>
        </w:rPr>
        <w:t xml:space="preserve">4-5-8-9 </w:t>
      </w:r>
      <w:proofErr w:type="spellStart"/>
      <w:r w:rsidRPr="005C42AD">
        <w:rPr>
          <w:rFonts w:ascii="Helvetica" w:eastAsia="Times New Roman" w:hAnsi="Helvetica" w:cs="Times New Roman"/>
          <w:color w:val="235598"/>
          <w:sz w:val="21"/>
          <w:szCs w:val="21"/>
          <w:u w:val="single"/>
          <w:lang w:val="en-US" w:eastAsia="nl-NL"/>
        </w:rPr>
        <w:t>april</w:t>
      </w:r>
      <w:proofErr w:type="spellEnd"/>
      <w:r w:rsidRPr="005C42AD">
        <w:rPr>
          <w:rFonts w:ascii="Helvetica" w:eastAsia="Times New Roman" w:hAnsi="Helvetica" w:cs="Times New Roman"/>
          <w:color w:val="235598"/>
          <w:sz w:val="21"/>
          <w:szCs w:val="21"/>
          <w:u w:val="single"/>
          <w:lang w:val="en-US" w:eastAsia="nl-NL"/>
        </w:rPr>
        <w:t xml:space="preserve"> + 24 </w:t>
      </w:r>
      <w:proofErr w:type="spellStart"/>
      <w:r w:rsidRPr="005C42AD">
        <w:rPr>
          <w:rFonts w:ascii="Helvetica" w:eastAsia="Times New Roman" w:hAnsi="Helvetica" w:cs="Times New Roman"/>
          <w:color w:val="235598"/>
          <w:sz w:val="21"/>
          <w:szCs w:val="21"/>
          <w:u w:val="single"/>
          <w:lang w:val="en-US" w:eastAsia="nl-NL"/>
        </w:rPr>
        <w:t>juni</w:t>
      </w:r>
      <w:proofErr w:type="spellEnd"/>
      <w:r w:rsidRPr="005C42AD">
        <w:rPr>
          <w:rFonts w:ascii="Helvetica" w:eastAsia="Times New Roman" w:hAnsi="Helvetica" w:cs="Times New Roman"/>
          <w:color w:val="235598"/>
          <w:sz w:val="21"/>
          <w:szCs w:val="21"/>
          <w:u w:val="single"/>
          <w:lang w:val="en-US" w:eastAsia="nl-NL"/>
        </w:rPr>
        <w:t xml:space="preserve">  2019</w:t>
      </w:r>
      <w:r w:rsidRPr="005C42AD">
        <w:rPr>
          <w:rFonts w:ascii="Helvetica" w:eastAsia="Times New Roman" w:hAnsi="Helvetica" w:cs="Times New Roman"/>
          <w:color w:val="235598"/>
          <w:sz w:val="21"/>
          <w:szCs w:val="21"/>
          <w:lang w:eastAsia="nl-NL"/>
        </w:rPr>
        <w:fldChar w:fldCharType="end"/>
      </w:r>
    </w:p>
    <w:p w:rsidR="005C42AD" w:rsidRPr="005C42AD" w:rsidRDefault="005C42AD" w:rsidP="005C42AD">
      <w:pPr>
        <w:shd w:val="clear" w:color="auto" w:fill="EEEEEE"/>
        <w:spacing w:after="188"/>
        <w:rPr>
          <w:rFonts w:ascii="Helvetica" w:eastAsia="Times New Roman" w:hAnsi="Helvetica" w:cs="Times New Roman"/>
          <w:color w:val="235598"/>
          <w:sz w:val="21"/>
          <w:szCs w:val="21"/>
          <w:lang w:eastAsia="nl-NL"/>
        </w:rPr>
      </w:pPr>
      <w:hyperlink r:id="rId6" w:history="1">
        <w:r w:rsidRPr="005C42AD">
          <w:rPr>
            <w:rFonts w:ascii="Helvetica" w:eastAsia="Times New Roman" w:hAnsi="Helvetica" w:cs="Times New Roman"/>
            <w:color w:val="235598"/>
            <w:sz w:val="21"/>
            <w:szCs w:val="21"/>
            <w:u w:val="single"/>
            <w:lang w:eastAsia="nl-NL"/>
          </w:rPr>
          <w:t>1-2-3-4 juni 2019 (Algarve) + 6 sept. Amersfoort</w:t>
        </w:r>
      </w:hyperlink>
    </w:p>
    <w:p w:rsidR="005C42AD" w:rsidRPr="005C42AD" w:rsidRDefault="005C42AD" w:rsidP="005C42AD">
      <w:pPr>
        <w:shd w:val="clear" w:color="auto" w:fill="EEEEEE"/>
        <w:rPr>
          <w:rFonts w:ascii="Helvetica" w:eastAsia="Times New Roman" w:hAnsi="Helvetica" w:cs="Times New Roman"/>
          <w:color w:val="235598"/>
          <w:sz w:val="21"/>
          <w:szCs w:val="21"/>
          <w:lang w:eastAsia="nl-NL"/>
        </w:rPr>
      </w:pPr>
      <w:hyperlink r:id="rId7" w:history="1">
        <w:r w:rsidRPr="005C42AD">
          <w:rPr>
            <w:rFonts w:ascii="Helvetica" w:eastAsia="Times New Roman" w:hAnsi="Helvetica" w:cs="Times New Roman"/>
            <w:color w:val="235598"/>
            <w:sz w:val="21"/>
            <w:szCs w:val="21"/>
            <w:u w:val="single"/>
            <w:lang w:eastAsia="nl-NL"/>
          </w:rPr>
          <w:t>19-20-23-24 september + 11 november </w:t>
        </w:r>
      </w:hyperlink>
      <w:hyperlink r:id="rId8" w:history="1">
        <w:r w:rsidRPr="005C42AD">
          <w:rPr>
            <w:rFonts w:ascii="Helvetica" w:eastAsia="Times New Roman" w:hAnsi="Helvetica" w:cs="Times New Roman"/>
            <w:color w:val="235598"/>
            <w:sz w:val="21"/>
            <w:szCs w:val="21"/>
            <w:u w:val="single"/>
            <w:lang w:eastAsia="nl-NL"/>
          </w:rPr>
          <w:t>2019</w:t>
        </w:r>
      </w:hyperlink>
    </w:p>
    <w:p w:rsidR="005C42AD" w:rsidRPr="005C42AD" w:rsidRDefault="005C42AD" w:rsidP="005C42AD">
      <w:pPr>
        <w:rPr>
          <w:rFonts w:ascii="Times New Roman" w:eastAsia="Times New Roman" w:hAnsi="Times New Roman" w:cs="Times New Roman"/>
          <w:lang w:eastAsia="nl-NL"/>
        </w:rPr>
      </w:pPr>
    </w:p>
    <w:p w:rsidR="00F013B6" w:rsidRDefault="00F013B6"/>
    <w:sectPr w:rsidR="00F013B6" w:rsidSect="000B28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54AF5"/>
    <w:multiLevelType w:val="multilevel"/>
    <w:tmpl w:val="A122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53CBB"/>
    <w:multiLevelType w:val="multilevel"/>
    <w:tmpl w:val="014A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AD"/>
    <w:rsid w:val="000B28A8"/>
    <w:rsid w:val="005C42AD"/>
    <w:rsid w:val="00F01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FFA942"/>
  <w15:chartTrackingRefBased/>
  <w15:docId w15:val="{E3089213-04E5-CE4F-8E3A-AA90AC77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Char"/>
    <w:uiPriority w:val="9"/>
    <w:qFormat/>
    <w:rsid w:val="005C42AD"/>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C42AD"/>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C42A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C42AD"/>
    <w:rPr>
      <w:b/>
      <w:bCs/>
    </w:rPr>
  </w:style>
  <w:style w:type="character" w:customStyle="1" w:styleId="apple-converted-space">
    <w:name w:val="apple-converted-space"/>
    <w:basedOn w:val="Standaardalinea-lettertype"/>
    <w:rsid w:val="005C42AD"/>
  </w:style>
  <w:style w:type="character" w:styleId="Hyperlink">
    <w:name w:val="Hyperlink"/>
    <w:basedOn w:val="Standaardalinea-lettertype"/>
    <w:uiPriority w:val="99"/>
    <w:semiHidden/>
    <w:unhideWhenUsed/>
    <w:rsid w:val="005C42AD"/>
    <w:rPr>
      <w:color w:val="0000FF"/>
      <w:u w:val="single"/>
    </w:rPr>
  </w:style>
  <w:style w:type="paragraph" w:customStyle="1" w:styleId="menu-item">
    <w:name w:val="menu-item"/>
    <w:basedOn w:val="Standaard"/>
    <w:rsid w:val="005C42A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22453">
      <w:bodyDiv w:val="1"/>
      <w:marLeft w:val="0"/>
      <w:marRight w:val="0"/>
      <w:marTop w:val="0"/>
      <w:marBottom w:val="0"/>
      <w:divBdr>
        <w:top w:val="none" w:sz="0" w:space="0" w:color="auto"/>
        <w:left w:val="none" w:sz="0" w:space="0" w:color="auto"/>
        <w:bottom w:val="none" w:sz="0" w:space="0" w:color="auto"/>
        <w:right w:val="none" w:sz="0" w:space="0" w:color="auto"/>
      </w:divBdr>
      <w:divsChild>
        <w:div w:id="681202448">
          <w:marLeft w:val="0"/>
          <w:marRight w:val="0"/>
          <w:marTop w:val="0"/>
          <w:marBottom w:val="0"/>
          <w:divBdr>
            <w:top w:val="none" w:sz="0" w:space="0" w:color="auto"/>
            <w:left w:val="none" w:sz="0" w:space="0" w:color="auto"/>
            <w:bottom w:val="none" w:sz="0" w:space="0" w:color="auto"/>
            <w:right w:val="none" w:sz="0" w:space="0" w:color="auto"/>
          </w:divBdr>
          <w:divsChild>
            <w:div w:id="1272055599">
              <w:marLeft w:val="-225"/>
              <w:marRight w:val="-225"/>
              <w:marTop w:val="0"/>
              <w:marBottom w:val="0"/>
              <w:divBdr>
                <w:top w:val="none" w:sz="0" w:space="0" w:color="auto"/>
                <w:left w:val="none" w:sz="0" w:space="0" w:color="auto"/>
                <w:bottom w:val="none" w:sz="0" w:space="0" w:color="auto"/>
                <w:right w:val="none" w:sz="0" w:space="0" w:color="auto"/>
              </w:divBdr>
              <w:divsChild>
                <w:div w:id="541745138">
                  <w:marLeft w:val="0"/>
                  <w:marRight w:val="0"/>
                  <w:marTop w:val="0"/>
                  <w:marBottom w:val="0"/>
                  <w:divBdr>
                    <w:top w:val="none" w:sz="0" w:space="0" w:color="auto"/>
                    <w:left w:val="none" w:sz="0" w:space="0" w:color="auto"/>
                    <w:bottom w:val="none" w:sz="0" w:space="0" w:color="auto"/>
                    <w:right w:val="none" w:sz="0" w:space="0" w:color="auto"/>
                  </w:divBdr>
                  <w:divsChild>
                    <w:div w:id="1980185275">
                      <w:marLeft w:val="0"/>
                      <w:marRight w:val="0"/>
                      <w:marTop w:val="0"/>
                      <w:marBottom w:val="450"/>
                      <w:divBdr>
                        <w:top w:val="none" w:sz="0" w:space="0" w:color="auto"/>
                        <w:left w:val="none" w:sz="0" w:space="0" w:color="auto"/>
                        <w:bottom w:val="none" w:sz="0" w:space="0" w:color="auto"/>
                        <w:right w:val="none" w:sz="0" w:space="0" w:color="auto"/>
                      </w:divBdr>
                    </w:div>
                  </w:divsChild>
                </w:div>
                <w:div w:id="4358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purl.com/dPZdpT" TargetMode="External"/><Relationship Id="rId3" Type="http://schemas.openxmlformats.org/officeDocument/2006/relationships/settings" Target="settings.xml"/><Relationship Id="rId7" Type="http://schemas.openxmlformats.org/officeDocument/2006/relationships/hyperlink" Target="http://eepurl.com/dPZd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epurl.com/dCCNB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4993</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theraplay info</dc:creator>
  <cp:keywords/>
  <dc:description/>
  <cp:lastModifiedBy>theraplay info</cp:lastModifiedBy>
  <cp:revision>1</cp:revision>
  <dcterms:created xsi:type="dcterms:W3CDTF">2019-02-23T21:25:00Z</dcterms:created>
  <dcterms:modified xsi:type="dcterms:W3CDTF">2019-02-23T21:29:00Z</dcterms:modified>
</cp:coreProperties>
</file>